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ABB" w:rsidRPr="00777C95" w:rsidRDefault="00FE0ABB" w:rsidP="00777C95">
      <w:pPr>
        <w:rPr>
          <w:rFonts w:ascii="Times New Roman" w:eastAsia="Calibri" w:hAnsi="Times New Roman"/>
          <w:b/>
          <w:sz w:val="24"/>
          <w:szCs w:val="24"/>
          <w:lang w:val="en-US"/>
        </w:rPr>
      </w:pPr>
    </w:p>
    <w:p w:rsidR="00FE0ABB" w:rsidRDefault="002E5F28">
      <w:pPr>
        <w:ind w:firstLine="426"/>
        <w:jc w:val="center"/>
        <w:rPr>
          <w:rFonts w:ascii="Times New Roman" w:eastAsia="Calibri" w:hAnsi="Times New Roman"/>
          <w:b/>
          <w:sz w:val="24"/>
          <w:szCs w:val="24"/>
        </w:rPr>
      </w:pPr>
      <w:r>
        <w:rPr>
          <w:rFonts w:eastAsia="Calibri"/>
          <w:noProof/>
          <w:lang w:val="en-US"/>
        </w:rPr>
        <w:drawing>
          <wp:inline distT="0" distB="0" distL="0" distR="0">
            <wp:extent cx="1343025" cy="1200150"/>
            <wp:effectExtent l="0" t="0" r="9525" b="0"/>
            <wp:docPr id="1026" name="Image1" descr="tutwuri-handaya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pic:cNvPicPr/>
                  </pic:nvPicPr>
                  <pic:blipFill rotWithShape="1">
                    <a:blip r:embed="rId5" cstate="print">
                      <a:extLst>
                        <a:ext uri="{28A0092B-C50C-407E-A947-70E740481C1C}">
                          <a14:useLocalDpi xmlns:a14="http://schemas.microsoft.com/office/drawing/2010/main" xmlns:mc="http://schemas.openxmlformats.org/markup-compatibility/2006" xmlns:w14="http://schemas.microsoft.com/office/word/2010/wordml" xmlns:wp14="http://schemas.microsoft.com/office/word/2010/wordprocessingDrawing" xmlns:o="urn:schemas-microsoft-com:office:office" xmlns:w10="urn:schemas-microsoft-com:office:word" xmlns:v="urn:schemas-microsoft-com:vml" xmlns:w="http://schemas.openxmlformats.org/wordprocessingml/2006/main" xmlns="" val="0"/>
                        </a:ext>
                      </a:extLst>
                    </a:blip>
                    <a:srcRect/>
                    <a:stretch>
                      <a:fillRect/>
                    </a:stretch>
                  </pic:blipFill>
                  <pic:spPr>
                    <a:xfrm>
                      <a:off x="0" y="0"/>
                      <a:ext cx="1343025" cy="1200150"/>
                    </a:xfrm>
                    <a:prstGeom prst="rect">
                      <a:avLst/>
                    </a:prstGeom>
                  </pic:spPr>
                </pic:pic>
              </a:graphicData>
            </a:graphic>
          </wp:inline>
        </w:drawing>
      </w:r>
    </w:p>
    <w:p w:rsidR="00FE0ABB" w:rsidRDefault="00FE0ABB">
      <w:pPr>
        <w:rPr>
          <w:rFonts w:ascii="Times New Roman" w:eastAsia="Calibri" w:hAnsi="Times New Roman"/>
          <w:b/>
          <w:sz w:val="24"/>
          <w:szCs w:val="24"/>
        </w:rPr>
      </w:pPr>
    </w:p>
    <w:p w:rsidR="00FE0ABB" w:rsidRDefault="000176A7">
      <w:pPr>
        <w:ind w:firstLine="426"/>
        <w:jc w:val="center"/>
        <w:rPr>
          <w:rFonts w:ascii="Times New Roman" w:eastAsia="Calibri" w:hAnsi="Times New Roman"/>
          <w:b/>
          <w:sz w:val="36"/>
          <w:szCs w:val="36"/>
        </w:rPr>
      </w:pPr>
      <w:r>
        <w:rPr>
          <w:rFonts w:ascii="Times New Roman" w:eastAsia="Calibri" w:hAnsi="Times New Roman"/>
          <w:b/>
          <w:sz w:val="36"/>
          <w:szCs w:val="36"/>
          <w:lang w:val="en-US"/>
        </w:rPr>
        <w:t>UNIT KERJA BELAJAR MANDIRI</w:t>
      </w:r>
      <w:r>
        <w:rPr>
          <w:rFonts w:ascii="Times New Roman" w:eastAsia="Calibri" w:hAnsi="Times New Roman"/>
          <w:b/>
          <w:sz w:val="36"/>
          <w:szCs w:val="36"/>
        </w:rPr>
        <w:t xml:space="preserve"> (</w:t>
      </w:r>
      <w:r>
        <w:rPr>
          <w:rFonts w:ascii="Times New Roman" w:eastAsia="Calibri" w:hAnsi="Times New Roman"/>
          <w:b/>
          <w:sz w:val="36"/>
          <w:szCs w:val="36"/>
          <w:lang w:val="en-US"/>
        </w:rPr>
        <w:t>UKBM</w:t>
      </w:r>
      <w:r w:rsidR="002E5F28">
        <w:rPr>
          <w:rFonts w:ascii="Times New Roman" w:eastAsia="Calibri" w:hAnsi="Times New Roman"/>
          <w:b/>
          <w:sz w:val="36"/>
          <w:szCs w:val="36"/>
        </w:rPr>
        <w:t>)</w:t>
      </w:r>
    </w:p>
    <w:p w:rsidR="00FE0ABB" w:rsidRPr="00F43B85" w:rsidRDefault="002E5F28" w:rsidP="00F43B85">
      <w:pPr>
        <w:ind w:firstLine="426"/>
        <w:jc w:val="center"/>
        <w:rPr>
          <w:rFonts w:ascii="Times New Roman" w:eastAsia="Calibri" w:hAnsi="Times New Roman"/>
          <w:b/>
          <w:sz w:val="36"/>
          <w:szCs w:val="36"/>
          <w:lang w:val="en-US"/>
        </w:rPr>
      </w:pPr>
      <w:r>
        <w:rPr>
          <w:rFonts w:ascii="Times New Roman" w:eastAsia="Calibri" w:hAnsi="Times New Roman"/>
          <w:b/>
          <w:sz w:val="36"/>
          <w:szCs w:val="36"/>
        </w:rPr>
        <w:t>KLASIFIKASI KELOMPOK SOSIAL</w:t>
      </w:r>
    </w:p>
    <w:p w:rsidR="000176A7" w:rsidRPr="000176A7" w:rsidRDefault="000176A7" w:rsidP="000176A7">
      <w:pPr>
        <w:ind w:firstLine="426"/>
        <w:rPr>
          <w:rFonts w:ascii="Times New Roman" w:eastAsia="Calibri" w:hAnsi="Times New Roman"/>
          <w:b/>
          <w:sz w:val="24"/>
          <w:szCs w:val="24"/>
          <w:lang w:val="en-US"/>
        </w:rPr>
      </w:pPr>
    </w:p>
    <w:p w:rsidR="00FE0ABB" w:rsidRDefault="000176A7">
      <w:pPr>
        <w:spacing w:after="0"/>
        <w:jc w:val="center"/>
        <w:rPr>
          <w:rFonts w:asciiTheme="majorHAnsi" w:hAnsiTheme="majorHAnsi"/>
          <w:b/>
          <w:bCs/>
          <w:sz w:val="24"/>
          <w:szCs w:val="24"/>
        </w:rPr>
      </w:pPr>
      <w:r>
        <w:rPr>
          <w:rFonts w:asciiTheme="majorHAnsi" w:hAnsiTheme="majorHAnsi"/>
          <w:b/>
          <w:bCs/>
          <w:noProof/>
          <w:sz w:val="24"/>
          <w:szCs w:val="24"/>
          <w:lang w:val="en-US"/>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100" o:spid="_x0000_s1032" type="#_x0000_t98" style="position:absolute;left:0;text-align:left;margin-left:47.55pt;margin-top:-22.3pt;width:392.3pt;height:93.9pt;z-index:-25165568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TB9vWAgAAsgUAAA4AAABkcnMvZTJvRG9jLnhtbKxUTW/bMAy9D9h/&#10;EHRfnbhJkxp1iqJdhwJdVywbdqYlOdYqS5okx2l//SjZSbPtMGCYD4aoD5LvPZIXl7tWka1wXhpd&#10;0unJhBKhmeFSb0r69cvtuyUlPoDmoIwWJX0Wnl6u3r656G0hctMYxYUj6ET7orclbUKwRZZ51ogW&#10;/ImxQuNhbVwLAU23ybiDHr23Kssnk7OsN45bZ5jwHndvhkO6Sv7rWrDwqa69CESVFHML6e/Sv4r/&#10;bHUBxcaBbSQb04B/yKIFqTHowdUNBCCdk3+4aiVzxps6nDDTZqauJRMJA6KZTn5Ds27AioQFyfH2&#10;QJP/f27Zw/bREclLmp/OFwtKNLQo01UXTIpOppNEUm99gXfX9tFFmN7eG/bkiTbXDeiNuHLO9I0A&#10;jqlNI6nZLw+i4fEpqfqPhqN/QP+Jr13t2ugQmSC7JMvzQRaxC4Th5ux8medTVI/h2fl0NhtSyqDY&#10;v7bOhw/CtCQukBzj5IvRAdQa2VYqRYLtvQ9JIj6CBP6dkrpVKPgWFMknp/lZyh2K8TKG2LuOLysl&#10;7a1Uar8eBcFy+nvZDlLfGNa1Qoehdp1QELBxfCOtp8QVoq0ESuHueCIRiiCVIGEgJiRmiEcLRcEP&#10;Owu39usakyupxi6jBNQGuzGoEc1x3kqTHlmc5/PEijdK8j0m7zbVtXIE2UARhhhRS9T7+Jozneap&#10;caLi78d1AKmGNd5XOnIkUgOOtJsuCLdueE8q1bnPgDjnk2VEwWUU7XQZSw0NpDNfDMFfgRBnwjcZ&#10;mlSUsUKi/6jNId9KAXsalFa2gQEElsqhWMbbCc8hmWQd5ZnqNpZqnCC+qAx/xrLF4DFmHHS4wPJ6&#10;oaTHoVFS/6MDh4yrO42ln4oTp0wyZvNFjm/c8Ul1fAKaoSvUCQVLy+uAFj7prJObBiNNEx5tYjvW&#10;Muz7ashqbDIcDAnEOMTi5Dm2063XUbv6CQ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MEFAAGAAgAAAAh&#10;AP3IIRHbAAAACAEAAA8AAABkcnMvZG93bnJldi54bWxMj8FOwzAQRO9I/IO1SNyoXVNoSONUKBIf&#10;0FDE1Y23SUS8TmO3DX/PcoLj7Ixm3xTb2Q/iglPsAxlYLhQIpCa4nloD+/e3hwxETJacHQKhgW+M&#10;sC1vbwqbu3ClHV7q1AouoZhbA11KYy5lbDr0Ni7CiMTeMUzeJpZTK91kr1zuB6mVepbe9sQfOjti&#10;1WHzVZ+9gXr40J+0e8Fqr8ZTn9mqXZ1qY+7v5tcNiIRz+gvDLz6jQ8lMh3AmF8VgQD8uOcl3DYLt&#10;TK3XIA6sV08aZFnI/wPKHwAAAP//AwBQSwMECgAAAAAAAAAhAH3RxfAfCwAAHwsAABUAAABkcnMv&#10;bWVkaWEvaW1hZ2UxLmpwZWf/2P/gABBKRklGAAEBAQBLAEsAAP/jAw5NU08gUGFsZXR0ZSC43fvA&#10;4PvF4fvH4/vL4/vL5PvN5fvP5vvR5fvS5/vU5/vW6PvX5/vY6PvY6fva6vvc6fvd6vve6/ve7Pvh&#10;6/vh7Pvk7Pvk7vvn7Pvn7/vq7/vs8fvt7/vx8vvz9Pv59/uq2Puw2vuz2/u03Pu22/u33fu33vu4&#10;3/u63vu73fu73/u84Pu93vu+3vu+4Pu/4fvA3vvA4vvB4PvB4fvC4fvC4vvD3/vD4fvD4vvE4fvE&#10;4vvE4/vF4vvF4/vF5PvG4PvG4fvG4vvG4/vH4vvH5PvH5fvI4vvI4/vI5PvJ4fvJ4/vJ5PvJ5fvK&#10;4vvK5PvK5fvK5vvL5fvM4/vM5PvM5fvM5vvM5/vN4/vN5PvN5vvN5/vO5PvO5fvO5vvO5/vO6PvP&#10;4/vP5fvP5/vP6PvQ5PvQ5fvQ5vvQ5/vR5vvR5/vR6PvS5PvS5vvS6PvT5PvT5vvT5/vT6PvT6fvU&#10;5vvU6PvV5vvV5/vV6PvV6fvW5fvW5/vW6fvX6PvX6fvX6vvY5vvY5/vY6vvY6/vZ6PvZ6fvZ6vva&#10;6Pva6fva6/va7Pvb5/vb6fvb6vvb6/vc6Pvc6vvc6/vc7Pvc7fvd6Pvd6fvd6/vd7Pve6Pve6vve&#10;7fvf6vvf6/vf7Pvf7fvf7vvg6fvg6vvg6/vg7Pvg7fvg7vvh7fvh7vvi6vvi6/vi7Pvi7fvj6/vj&#10;7Pvj7fvj7vvj7/vk6/vk7fvk8Pvl6/vl7Pvl7fvl7vvl7/vm7fvm7vvm7/vm8Pvn7fvn7vvn8Pvn&#10;8fvo7vvo7/vo8Pvo8fvp7vvp7/vp8Pvp8fvq7Pvq7vvq8Pvq8fvq8vvr7vvr7/vr8Pvr8fvs7vvs&#10;8Pvs8vvt7vvt8Pvt8fvt8vvt8/vu8Pvu8fvu8vvu9Pvv8fvv8vvv8/vw7/vw8fvw8vvw8/vw9fvx&#10;8fvx8/vx9Pvy8vvy8/vy9Pvy9fvz8fvz8/vz9vv08/v09Pv09fv18vv18/v19vv29Pv29/v39fv4&#10;9vv59Pv5+Pv79vv7+Pv++Pv++vv+/Pv/2wBDAAsICAoIBwsKCQoNDAsNERwSEQ8PESIZGhQcKSQr&#10;KigkJyctMkA3LTA9MCcnOEw5PUNFSElIKzZPVU5GVEBHSEX/2wBDAQwNDREPESESEiFFLicuRUVF&#10;RUVFRUVFRUVFRUVFRUVFRUVFRUVFRUVFRUVFRUVFRUVFRUVFRUVFRUVFRUVFRUX/wAARCACAAIAD&#10;ASIAAhEBAxEB/8QAGAABAQEBAQAAAAAAAAAAAAAAAQIAAwf/xAAtEAEAAgICAgIBAgUFAQEAAAAB&#10;AhEAIRIxQVEiYXEDMhNCgZGhUrHB0fAj4f/EABgBAQEBAQEAAAAAAAAAAAAAAAEAAgME/8QAGhEB&#10;AQEAAwEAAAAAAAAAAAAAAAERITFBYf/aAAwDAQACEQMRAD8A9JGLPjJWjvHlbVFN/HNGK0nv+2Gv&#10;4kdNf756HBXFIjGmztwAt3d3905onUpOvT7xj8Yy/wBK0V5yKJiPGL86ygWPjEI3KVqxKfxmgnGo&#10;lNXvsyAjZaFriw+ahZH77yZQlKTSt791rOocTky6MqYj9s04/FxnKQkRD2HjMfJI/eqxbV1oXf1g&#10;RqV3qVdmDaFmy6x4hqy8WPL5d/eScx2crrMsZTr3YFf4zESN29apwkL+pbuLV5plQiCRbRq+s1Fv&#10;s6MpfjvtdtZMnpdKWuBpUJUaD7vOZa3/ADmk9ZTBfkb8decqJITlLfo7/rkE8eUm0C+3xjJsA8f7&#10;ecZ7qtHiOEDjLZUV78uskObYkf7ecuXEt8X6veczrr5d9/5/OXayTrXdd685VRMv1OUtUwdZ0i/G&#10;6p/vkRhA9359XlIKxXbXXjK4Zqigbk73hHirVrWvvJLAib/6ypS+VWP0F4FpRhyBfuq8ZoURSL2+&#10;PGZlcBlH5bw5Vq6a6XvJBEs/UpF1mhHmiESvN4tcTlAa+94khp4UeqyBZUUhutv+2TRM6uvTipGZ&#10;Gm3/ADizuOoET894FhquKh4/6yfjWiRforIIFWCfnxlSWyrj93V44NMSOkmofyjWFDMlVprbjy4q&#10;/qNx/wDd48SKUHdlZFO4K3p8mDUpSrp81mlL+IbN/m7w5WgOj1iyQ2h+erynymk834zRugKu7wpl&#10;I0quvWBI1P8APdd9ZNPJv4r16Mzcb8RfrrJb8XvyYhRco8UqJ0YWgg7PN/4xj+0vVe/OU0JEiVV6&#10;PORw8VoKa1frCrs7fOEbIlA77M68tNRO9YUzlzJf/R0sTrNHiG1tWqay5Wny3XjW85cpWkglGuu8&#10;orwkNqIeOryhoT5d/wBfzhqUR127xk8YhpvvFklw27NXXjEqMWr7pMw6+PRX3lM41Uil3Zg0hjVp&#10;Wjx6yYxOVnT2+8plylEpqtZV3+7TfbiME5JLlxDW78YRXlbF/GZSMaSSmA2u1rVeMFpRlL5VHxjG&#10;jp613kxL/UkFe0zThUpSWz+Ux+L6vuPJ0PvxkSFErfm8xXS9tb85o/pgnGP9Uy6Xa49jJ6K0XjKV&#10;Bx/FfWTAqNpo6+80+irq91h6fBGXd1fn8ZjiqEflV96wkEXQf1zB3LRGi7cQkCURUK99Z2iUROWv&#10;9s5R0hK6Hwd5aPmuX07+sqo0kr0HVGseNly3H6cY3LQxHznOX63O2PLWg94FfH72+nCkYsjrrzhC&#10;Vxs/rm5rGy6MuVsYi3oN+HrMkhV0Hnw5ziT6s5br8ZcZMfjKQy/ma6xxnSUNqsfvrEgSHk06dd48&#10;IlKlnvAAR1v9tuDWNIPkxi3H+mblKYf5oxpeW6v31hIK/GtPnJNIfiUWug8Y/wANSur73hG65Ihb&#10;Rf8AnMSDsu3rJNKMUkBaebzlviS0/jzlyudRWv8AVRmY8o1X7t//AJjGbyYpzaLXEdvEunb7+/xm&#10;ny6JX7fWIU2b+n/OBR01vGZAQd7rvNxOSCqf+MJwlNNFDd4jxv4gQ0dey8xMm1IbTeVOA/IWytOE&#10;ILXLT3blwedV+nGv1Ne9rkQhpHVm/edFqXqns6znNP0+JVvderwiuEVaOPfjMN9PXTnOSs0/uHWd&#10;KIws/r+frESsLwuzia0d/eaNMr7fAZnUY3JL6j4yKdxb36yToXJpLyU6NX6zMb+Nuzv6ylv9vrv6&#10;yKVSvrblmwSl85PHjO6199YkpXUW16OsFER8XQe7y6jI4loG085K/PibvoPvKdWlfkMUxqXHoro2&#10;5UdR0d6+/wA5EY8v1KJWHddZ0lZaaOg91maYibKqFo3X1hBu5MaTzmb0q66Dty4x0ko99q24+D1z&#10;XejRpTBObtd/VZU4BGPEeJ6fORxlFkSaPBeMFUEeZ234MZBLi1q9b1WZlwiUvrqqyW1FXl9+MkqC&#10;EpL3Wssjfb2WZyjOOzi2vWNrTLtf7GFhlZaajKq3fvFVl8Af9OsEuNiF7c0Ichs6016xS6lUaNm1&#10;fGZj+4iNJ7ypSZXWoGjdZBr1v785khkkz5VfZhGF8WXd6E/9ebcW2MSnz5Mzy6tb8+/vNMqsJaTT&#10;usmRoE0h+cGiBRq915cVWMhvvtySgr1vA5XEr43ffnKj3ouXv/jNNoOSdXV7wI/ViK8TrvWc4jdT&#10;t5PS50nJY/8AJkH7WelNYzoXs74oNf8AP5wjERkjx/zmWZIB0mqy4HKHI7Xdesul2g1Y95X6cON2&#10;aTealA6TsPObloJCZGQMosbVbeh7c3J+UT+rmJULwLf71kR8vAq6u8sGusQ5nIu26vzhx+Ub3qnG&#10;3kPEPODIWl16PGBf/9lQSwECLQAUAAYACAAAACEAihU/mAwBAAAVAgAAEwAAAAAAAAAAAAAAAAAA&#10;AAAAW0NvbnRlbnRfVHlwZXNdLnhtbFBLAQItABQABgAIAAAAIQA4/SH/1gAAAJQBAAALAAAAAAAA&#10;AAAAAAAAAD0BAABfcmVscy8ucmVsc1BLAQItABQABgAIAAAAIQAuUwfb1gIAALIFAAAOAAAAAAAA&#10;AAAAAAAAADwCAABkcnMvZTJvRG9jLnhtbFBLAQItABQABgAIAAAAIQBYYLMbugAAACIBAAAZAAAA&#10;AAAAAAAAAAAAAD4FAABkcnMvX3JlbHMvZTJvRG9jLnhtbC5yZWxzUEsBAi0AFAAGAAgAAAAhAP3I&#10;IRHbAAAACAEAAA8AAAAAAAAAAAAAAAAALwYAAGRycy9kb3ducmV2LnhtbFBLAQItAAoAAAAAAAAA&#10;IQB90cXwHwsAAB8LAAAVAAAAAAAAAAAAAAAAADcHAABkcnMvbWVkaWEvaW1hZ2UxLmpwZWdQSwUG&#10;AAAAAAYABgB9AQAAiRIAAAAA&#10;" adj="4390">
            <v:fill r:id="rId6" o:title="" recolor="t" rotate="t" type="tile"/>
            <v:shadow on="t" color="black" opacity="26214f" origin="-.5,-.5" offset=".74836mm,.74836mm"/>
            <v:textbox>
              <w:txbxContent>
                <w:p w:rsidR="000176A7" w:rsidRDefault="000176A7">
                  <w:pPr>
                    <w:rPr>
                      <w:lang w:val="en-US"/>
                    </w:rPr>
                  </w:pPr>
                  <w:r>
                    <w:rPr>
                      <w:lang w:val="en-US"/>
                    </w:rPr>
                    <w:t>UKBM 3.1/4.1</w:t>
                  </w:r>
                </w:p>
                <w:p w:rsidR="000176A7" w:rsidRPr="000176A7" w:rsidRDefault="00777C95">
                  <w:pPr>
                    <w:rPr>
                      <w:lang w:val="en-US"/>
                    </w:rPr>
                  </w:pPr>
                  <w:r>
                    <w:rPr>
                      <w:lang w:val="en-US"/>
                    </w:rPr>
                    <w:t xml:space="preserve">KLARIFIKASI </w:t>
                  </w:r>
                  <w:r w:rsidR="000176A7">
                    <w:rPr>
                      <w:lang w:val="en-US"/>
                    </w:rPr>
                    <w:t>KELOMPOK SOSIAL DALAM MASYARAKAT</w:t>
                  </w:r>
                </w:p>
              </w:txbxContent>
            </v:textbox>
          </v:shape>
        </w:pict>
      </w:r>
    </w:p>
    <w:p w:rsidR="00FE0ABB" w:rsidRDefault="00FE0ABB">
      <w:pPr>
        <w:rPr>
          <w:rFonts w:asciiTheme="majorHAnsi" w:hAnsiTheme="majorHAnsi"/>
          <w:sz w:val="24"/>
          <w:szCs w:val="24"/>
        </w:rPr>
      </w:pPr>
    </w:p>
    <w:p w:rsidR="00FE0ABB" w:rsidRDefault="00FE0ABB">
      <w:pPr>
        <w:spacing w:line="360" w:lineRule="auto"/>
        <w:rPr>
          <w:rFonts w:ascii="Times New Roman" w:hAnsi="Times New Roman" w:cs="Times New Roman"/>
          <w:b/>
          <w:sz w:val="24"/>
          <w:szCs w:val="24"/>
        </w:rPr>
      </w:pPr>
    </w:p>
    <w:p w:rsidR="000176A7" w:rsidRDefault="000176A7">
      <w:pPr>
        <w:spacing w:line="360" w:lineRule="auto"/>
        <w:rPr>
          <w:rFonts w:ascii="Times New Roman" w:hAnsi="Times New Roman" w:cs="Times New Roman"/>
          <w:b/>
          <w:sz w:val="24"/>
          <w:szCs w:val="24"/>
          <w:lang w:val="en-US"/>
        </w:rPr>
      </w:pPr>
    </w:p>
    <w:p w:rsidR="000176A7" w:rsidRDefault="000176A7" w:rsidP="000176A7">
      <w:pPr>
        <w:pStyle w:val="ListParagraph"/>
        <w:numPr>
          <w:ilvl w:val="0"/>
          <w:numId w:val="11"/>
        </w:numPr>
        <w:spacing w:after="0" w:line="240" w:lineRule="auto"/>
        <w:ind w:left="284" w:hanging="284"/>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IDENTITAS </w:t>
      </w:r>
    </w:p>
    <w:p w:rsidR="00836AEE" w:rsidRPr="00836AEE" w:rsidRDefault="000176A7" w:rsidP="00836AEE">
      <w:pPr>
        <w:pStyle w:val="ListParagraph"/>
        <w:numPr>
          <w:ilvl w:val="0"/>
          <w:numId w:val="12"/>
        </w:numPr>
        <w:spacing w:after="0" w:line="360" w:lineRule="auto"/>
        <w:rPr>
          <w:rFonts w:ascii="Times New Roman" w:hAnsi="Times New Roman" w:cs="Times New Roman"/>
          <w:sz w:val="24"/>
          <w:szCs w:val="24"/>
        </w:rPr>
      </w:pPr>
      <w:r>
        <w:rPr>
          <w:rFonts w:ascii="Times New Roman" w:hAnsi="Times New Roman" w:cs="Times New Roman"/>
          <w:sz w:val="24"/>
          <w:szCs w:val="24"/>
        </w:rPr>
        <w:t>Nama Mata Pelajaran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Sosiologi XI </w:t>
      </w:r>
    </w:p>
    <w:p w:rsidR="000176A7" w:rsidRDefault="000176A7" w:rsidP="000176A7">
      <w:pPr>
        <w:pStyle w:val="ListParagraph"/>
        <w:numPr>
          <w:ilvl w:val="0"/>
          <w:numId w:val="12"/>
        </w:numPr>
        <w:spacing w:after="0" w:line="360" w:lineRule="auto"/>
        <w:rPr>
          <w:rFonts w:ascii="Times New Roman" w:hAnsi="Times New Roman" w:cs="Times New Roman"/>
          <w:sz w:val="24"/>
          <w:szCs w:val="24"/>
        </w:rPr>
      </w:pPr>
      <w:r>
        <w:rPr>
          <w:rFonts w:ascii="Times New Roman" w:hAnsi="Times New Roman" w:cs="Times New Roman"/>
          <w:sz w:val="24"/>
          <w:szCs w:val="24"/>
        </w:rPr>
        <w:t>Kelas/Semester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w:t>
      </w:r>
      <w:r>
        <w:rPr>
          <w:rFonts w:ascii="Times New Roman" w:hAnsi="Times New Roman" w:cs="Times New Roman"/>
          <w:sz w:val="24"/>
          <w:szCs w:val="24"/>
          <w:lang w:val="en-US"/>
        </w:rPr>
        <w:t>I</w:t>
      </w:r>
      <w:r>
        <w:rPr>
          <w:rFonts w:ascii="Times New Roman" w:hAnsi="Times New Roman" w:cs="Times New Roman"/>
          <w:sz w:val="24"/>
          <w:szCs w:val="24"/>
        </w:rPr>
        <w:t xml:space="preserve"> / Ganjil</w:t>
      </w:r>
    </w:p>
    <w:p w:rsidR="000176A7" w:rsidRPr="000176A7" w:rsidRDefault="000176A7" w:rsidP="000176A7">
      <w:pPr>
        <w:pStyle w:val="ListParagraph"/>
        <w:numPr>
          <w:ilvl w:val="0"/>
          <w:numId w:val="12"/>
        </w:numPr>
        <w:spacing w:after="0" w:line="360" w:lineRule="auto"/>
        <w:rPr>
          <w:rFonts w:ascii="Times New Roman" w:hAnsi="Times New Roman" w:cs="Times New Roman"/>
          <w:sz w:val="24"/>
          <w:szCs w:val="24"/>
        </w:rPr>
      </w:pPr>
      <w:r>
        <w:rPr>
          <w:rFonts w:ascii="Times New Roman" w:hAnsi="Times New Roman" w:cs="Times New Roman"/>
          <w:sz w:val="24"/>
          <w:szCs w:val="24"/>
        </w:rPr>
        <w:t>Kompetensi Dasar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rsidR="000176A7" w:rsidRPr="004E18F6" w:rsidRDefault="000176A7" w:rsidP="000176A7">
      <w:pPr>
        <w:pStyle w:val="ListParagraph"/>
        <w:numPr>
          <w:ilvl w:val="1"/>
          <w:numId w:val="13"/>
        </w:numPr>
        <w:spacing w:after="0" w:line="360" w:lineRule="auto"/>
        <w:ind w:left="851" w:hanging="425"/>
        <w:jc w:val="both"/>
        <w:rPr>
          <w:rFonts w:asciiTheme="majorHAnsi" w:hAnsiTheme="majorHAnsi" w:cs="Times New Roman"/>
          <w:b/>
          <w:sz w:val="24"/>
          <w:szCs w:val="24"/>
        </w:rPr>
      </w:pPr>
      <w:r w:rsidRPr="004E18F6">
        <w:rPr>
          <w:rFonts w:asciiTheme="majorHAnsi" w:hAnsiTheme="majorHAnsi" w:cs="Times New Roman"/>
          <w:sz w:val="24"/>
          <w:szCs w:val="24"/>
        </w:rPr>
        <w:t>Memahami pengelompokan sosial di masyarakat dari sudut pandang dan penekatan Sosiologis</w:t>
      </w:r>
    </w:p>
    <w:p w:rsidR="000176A7" w:rsidRPr="004E18F6" w:rsidRDefault="000176A7" w:rsidP="000176A7">
      <w:pPr>
        <w:pStyle w:val="ListParagraph"/>
        <w:numPr>
          <w:ilvl w:val="1"/>
          <w:numId w:val="14"/>
        </w:numPr>
        <w:spacing w:after="0" w:line="360" w:lineRule="auto"/>
        <w:ind w:left="851" w:hanging="425"/>
        <w:jc w:val="both"/>
        <w:rPr>
          <w:rFonts w:asciiTheme="majorHAnsi" w:hAnsiTheme="majorHAnsi" w:cs="Times New Roman"/>
          <w:sz w:val="24"/>
          <w:szCs w:val="24"/>
        </w:rPr>
      </w:pPr>
      <w:r w:rsidRPr="004E18F6">
        <w:rPr>
          <w:rFonts w:asciiTheme="majorHAnsi" w:hAnsiTheme="majorHAnsi" w:cs="Times New Roman"/>
          <w:sz w:val="24"/>
          <w:szCs w:val="24"/>
        </w:rPr>
        <w:t>Menalar tentang terjadinya pengelompokan sosial di masyarakat dari sudut p</w:t>
      </w:r>
      <w:r>
        <w:rPr>
          <w:rFonts w:asciiTheme="majorHAnsi" w:hAnsiTheme="majorHAnsi" w:cs="Times New Roman"/>
          <w:sz w:val="24"/>
          <w:szCs w:val="24"/>
        </w:rPr>
        <w:t>andang dan pendekatan Sosiologi</w:t>
      </w:r>
    </w:p>
    <w:p w:rsidR="000176A7" w:rsidRDefault="000176A7" w:rsidP="000176A7">
      <w:pPr>
        <w:pStyle w:val="ListParagraph"/>
        <w:numPr>
          <w:ilvl w:val="0"/>
          <w:numId w:val="12"/>
        </w:numPr>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Materi pokok : bentuk bentuk kelompok sosial</w:t>
      </w:r>
    </w:p>
    <w:p w:rsidR="000176A7" w:rsidRDefault="000176A7" w:rsidP="000176A7">
      <w:pPr>
        <w:pStyle w:val="ListParagraph"/>
        <w:numPr>
          <w:ilvl w:val="0"/>
          <w:numId w:val="12"/>
        </w:numPr>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Alokasi waktu : 2x pertemuan</w:t>
      </w:r>
    </w:p>
    <w:p w:rsidR="000176A7" w:rsidRPr="00F43B85" w:rsidRDefault="000176A7" w:rsidP="00F43B85">
      <w:pPr>
        <w:pStyle w:val="ListParagraph"/>
        <w:numPr>
          <w:ilvl w:val="0"/>
          <w:numId w:val="12"/>
        </w:numPr>
        <w:spacing w:after="0" w:line="360" w:lineRule="auto"/>
        <w:rPr>
          <w:rFonts w:ascii="Times New Roman" w:hAnsi="Times New Roman" w:cs="Times New Roman"/>
          <w:sz w:val="24"/>
          <w:szCs w:val="24"/>
          <w:lang w:val="en-US"/>
        </w:rPr>
      </w:pPr>
      <w:r w:rsidRPr="000176A7">
        <w:rPr>
          <w:rFonts w:ascii="Times New Roman" w:hAnsi="Times New Roman" w:cs="Times New Roman"/>
          <w:sz w:val="24"/>
          <w:szCs w:val="24"/>
          <w:lang w:val="en-US"/>
        </w:rPr>
        <w:t xml:space="preserve">Tujuan pembelajaran : </w:t>
      </w:r>
      <w:r w:rsidRPr="000176A7">
        <w:rPr>
          <w:rFonts w:asciiTheme="majorHAnsi" w:hAnsiTheme="majorHAnsi" w:cs="Times New Roman"/>
          <w:sz w:val="24"/>
          <w:szCs w:val="24"/>
        </w:rPr>
        <w:t xml:space="preserve">Melalui kegiatan pembelajaran dengan menggunakan pendekatan saintifik dan model </w:t>
      </w:r>
      <w:r w:rsidRPr="000176A7">
        <w:rPr>
          <w:rFonts w:asciiTheme="majorHAnsi" w:hAnsiTheme="majorHAnsi" w:cs="Times New Roman"/>
          <w:i/>
          <w:sz w:val="24"/>
          <w:szCs w:val="24"/>
        </w:rPr>
        <w:t>Cooperative</w:t>
      </w:r>
      <w:r w:rsidRPr="000176A7">
        <w:rPr>
          <w:rFonts w:asciiTheme="majorHAnsi" w:hAnsiTheme="majorHAnsi" w:cs="Times New Roman"/>
          <w:sz w:val="24"/>
          <w:szCs w:val="24"/>
        </w:rPr>
        <w:t>tipe</w:t>
      </w:r>
      <w:r w:rsidRPr="000176A7">
        <w:rPr>
          <w:rFonts w:asciiTheme="majorHAnsi" w:hAnsiTheme="majorHAnsi" w:cs="Times New Roman"/>
          <w:i/>
          <w:sz w:val="24"/>
          <w:szCs w:val="24"/>
        </w:rPr>
        <w:t>Learning Together</w:t>
      </w:r>
      <w:r w:rsidRPr="000176A7">
        <w:rPr>
          <w:rFonts w:asciiTheme="majorHAnsi" w:hAnsiTheme="majorHAnsi" w:cs="Times New Roman"/>
          <w:sz w:val="24"/>
          <w:szCs w:val="24"/>
        </w:rPr>
        <w:t xml:space="preserve"> sehingga peserta didik mampu mendeskripsikan dan menggali informasi dari berbagai literatur, mendiskusikan serta mencari jawaban dari permasalahan tentang </w:t>
      </w:r>
      <w:r w:rsidRPr="000176A7">
        <w:rPr>
          <w:rFonts w:asciiTheme="majorHAnsi" w:hAnsiTheme="majorHAnsi" w:cs="Times New Roman"/>
          <w:i/>
          <w:sz w:val="24"/>
          <w:szCs w:val="24"/>
        </w:rPr>
        <w:t>dasar dasar pembentukan kelompok sosial</w:t>
      </w:r>
      <w:r w:rsidRPr="000176A7">
        <w:rPr>
          <w:rFonts w:asciiTheme="majorHAnsi" w:hAnsiTheme="majorHAnsi" w:cs="Times New Roman"/>
          <w:sz w:val="24"/>
          <w:szCs w:val="24"/>
        </w:rPr>
        <w:t xml:space="preserve"> dengan rasa ingin tahu, tanggung jawab serta mampu </w:t>
      </w:r>
      <w:r w:rsidRPr="000176A7">
        <w:rPr>
          <w:rFonts w:asciiTheme="majorHAnsi" w:hAnsiTheme="majorHAnsi" w:cs="Times New Roman"/>
          <w:sz w:val="24"/>
          <w:szCs w:val="24"/>
        </w:rPr>
        <w:lastRenderedPageBreak/>
        <w:t>berkomunikasi dan bekerjasama dengan baik, sehingga mandiri dalam memposisikan diri dalam pergaulan sosial di masyarakat.</w:t>
      </w:r>
    </w:p>
    <w:p w:rsidR="00FE0ABB" w:rsidRPr="00F43B85" w:rsidRDefault="00F43B85" w:rsidP="00F43B85">
      <w:pPr>
        <w:pStyle w:val="ListParagraph"/>
        <w:numPr>
          <w:ilvl w:val="0"/>
          <w:numId w:val="12"/>
        </w:numPr>
        <w:spacing w:after="0" w:line="360" w:lineRule="auto"/>
        <w:rPr>
          <w:rFonts w:ascii="Times New Roman" w:hAnsi="Times New Roman" w:cs="Times New Roman"/>
          <w:sz w:val="24"/>
          <w:szCs w:val="24"/>
          <w:lang w:val="en-US"/>
        </w:rPr>
      </w:pPr>
      <w:r>
        <w:rPr>
          <w:rFonts w:asciiTheme="majorHAnsi" w:hAnsiTheme="majorHAnsi" w:cs="Times New Roman"/>
          <w:sz w:val="24"/>
          <w:szCs w:val="24"/>
          <w:lang w:val="en-US"/>
        </w:rPr>
        <w:t>Materi pembelajar</w:t>
      </w:r>
      <w:r w:rsidR="00FE0ABB" w:rsidRPr="00FE0ABB">
        <w:rPr>
          <w:rFonts w:asciiTheme="majorHAnsi" w:hAnsiTheme="majorHAnsi"/>
          <w:noProof/>
          <w:lang w:val="en-US"/>
        </w:rPr>
        <w:pict>
          <v:shapetype id="_x0000_m1029"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xrange="0,10800"/>
            </v:handles>
          </v:shapetype>
        </w:pict>
      </w:r>
      <w:r>
        <w:rPr>
          <w:rFonts w:asciiTheme="majorHAnsi" w:hAnsiTheme="majorHAnsi" w:cs="Times New Roman"/>
          <w:sz w:val="24"/>
          <w:szCs w:val="24"/>
          <w:lang w:val="en-US"/>
        </w:rPr>
        <w:t>an</w:t>
      </w:r>
    </w:p>
    <w:p w:rsidR="00F43B85" w:rsidRDefault="00F43B85" w:rsidP="00F43B85">
      <w:pPr>
        <w:spacing w:after="0"/>
        <w:ind w:firstLine="284"/>
        <w:jc w:val="both"/>
        <w:rPr>
          <w:rFonts w:ascii="Times New Roman" w:hAnsi="Times New Roman" w:cs="Times New Roman"/>
          <w:sz w:val="24"/>
          <w:szCs w:val="24"/>
        </w:rPr>
      </w:pPr>
      <w:r>
        <w:rPr>
          <w:rFonts w:ascii="Times New Roman" w:hAnsi="Times New Roman" w:cs="Times New Roman"/>
          <w:sz w:val="24"/>
          <w:szCs w:val="24"/>
        </w:rPr>
        <w:t>Setelah mempelajari faktor faktor pembentukkan kelompok sosial, maka dapat diklasifikasikan bentuk bentuk kelompok sosial menurut para ahli, diantaranya :</w:t>
      </w:r>
    </w:p>
    <w:p w:rsidR="00F43B85" w:rsidRDefault="00F43B85" w:rsidP="00F43B85">
      <w:pPr>
        <w:pStyle w:val="ListParagraph"/>
        <w:numPr>
          <w:ilvl w:val="0"/>
          <w:numId w:val="7"/>
        </w:numPr>
        <w:spacing w:after="0" w:line="276"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Emile Durkheim : membagi kelompok sosial kedalam bentuk solidaritas mekanik dan solidaritas organik, dimana solidaritas mekanik adalah ciri dari masyarakat yang masih sederhana dan belum mengenal pembagian kerja dan dapat memenuhi keperluan mereka masing masing tanpa memerlukan bantuan dan kerjasama dari kelompok luar dan adanya kesadaran kolektif bersama, sedangkan solidaritas organik adalah bentuk solidaritas yang telah mengenal pembagian kerja yang bersifat mengikat sehingga unsur unsur didalam masyarakat saling bergantung dan tidak adanya kesadaran kolektif bersama karena hanya berdasarkan kesepakatan yang terjalin antar profesi. Hukum yang menonjol bukan hukum pidana namun lebiiih kearah hukum perdata yang bersikap restitutif artinya si pelanggar harus membayar ganti rugi kepada yang dirugikan untuk mengembalikan keseimbangan yang telah dilanggar.</w:t>
      </w:r>
    </w:p>
    <w:p w:rsidR="00F43B85" w:rsidRDefault="00F43B85" w:rsidP="00F43B85">
      <w:pPr>
        <w:pStyle w:val="ListParagraph"/>
        <w:numPr>
          <w:ilvl w:val="0"/>
          <w:numId w:val="7"/>
        </w:numPr>
        <w:spacing w:after="0" w:line="276"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Ferdinand Tonies : membagi kelompok sosial gemeinschaft/paguyuban dan gesselschaft/patembayan. Dimana paguyuban adalah bentuk kehidupan bersama yang anggota anggotanya memiliki hubungan batin yang kuat bersifat alamiah dan kekal, sedangkan patembayan adalah bentuk kehidupan kelompok publik yang kebetulan hadir bersama tetapi masing masing individu tetap mandiri yang bersifat semu dan sementara.</w:t>
      </w:r>
    </w:p>
    <w:p w:rsidR="00F43B85" w:rsidRDefault="00F43B85" w:rsidP="00F43B85">
      <w:pPr>
        <w:pStyle w:val="ListParagraph"/>
        <w:numPr>
          <w:ilvl w:val="0"/>
          <w:numId w:val="7"/>
        </w:numPr>
        <w:spacing w:after="0" w:line="276"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Charles.H.Cooley : membagi kelompok sosial primer dan kelompok sosial sekunder, dimana kelompok sosial primer adalah kelompok yang ditandai dengan pergaulan, kerjasama dan tatap muka yang intim serta ruang lingkupnya kecil sehingga tercipta keterpaduan individu dalam satu kesatuan, sedangkan kelompok sekunder adalah kelompok formal dan tidak pribadi dan berciri kelembagaa</w:t>
      </w:r>
    </w:p>
    <w:p w:rsidR="00F43B85" w:rsidRPr="00F43B85" w:rsidRDefault="00F43B85" w:rsidP="00F43B85">
      <w:pPr>
        <w:pStyle w:val="ListParagraph"/>
        <w:spacing w:after="0" w:line="360" w:lineRule="auto"/>
        <w:rPr>
          <w:rFonts w:ascii="Times New Roman" w:hAnsi="Times New Roman" w:cs="Times New Roman"/>
          <w:sz w:val="24"/>
          <w:szCs w:val="24"/>
          <w:lang w:val="en-US"/>
        </w:rPr>
      </w:pPr>
    </w:p>
    <w:p w:rsidR="00FE0ABB" w:rsidRPr="00F43B85" w:rsidRDefault="00F43B85" w:rsidP="00F43B85">
      <w:pPr>
        <w:pStyle w:val="ListParagraph"/>
        <w:numPr>
          <w:ilvl w:val="0"/>
          <w:numId w:val="11"/>
        </w:num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Kegiatan pembelajaran</w:t>
      </w:r>
    </w:p>
    <w:p w:rsidR="00FE0ABB" w:rsidRDefault="002E5F28">
      <w:pPr>
        <w:spacing w:line="360" w:lineRule="auto"/>
        <w:rPr>
          <w:rFonts w:ascii="Times New Roman" w:hAnsi="Times New Roman" w:cs="Times New Roman"/>
          <w:b/>
          <w:sz w:val="24"/>
          <w:szCs w:val="24"/>
        </w:rPr>
      </w:pPr>
      <w:r>
        <w:rPr>
          <w:rFonts w:ascii="Times New Roman" w:hAnsi="Times New Roman" w:cs="Times New Roman"/>
          <w:b/>
          <w:sz w:val="24"/>
          <w:szCs w:val="24"/>
        </w:rPr>
        <w:t>Kegiatan 1</w:t>
      </w:r>
    </w:p>
    <w:p w:rsidR="00FE0ABB" w:rsidRDefault="00FE0ABB">
      <w:pPr>
        <w:spacing w:line="360" w:lineRule="auto"/>
        <w:rPr>
          <w:rFonts w:ascii="Times New Roman" w:hAnsi="Times New Roman" w:cs="Times New Roman"/>
          <w:b/>
          <w:sz w:val="24"/>
          <w:szCs w:val="24"/>
        </w:rPr>
      </w:pPr>
      <w:r>
        <w:rPr>
          <w:rFonts w:ascii="Times New Roman" w:hAnsi="Times New Roman" w:cs="Times New Roman"/>
          <w:b/>
          <w:noProof/>
          <w:sz w:val="24"/>
          <w:szCs w:val="24"/>
          <w:lang w:val="en-US"/>
        </w:rPr>
        <w:pict>
          <v:roundrect id="1031" o:spid="_x0000_s1027" style="position:absolute;margin-left:842.9pt;margin-top:6.15pt;width:467.05pt;height:99.75pt;z-index:251659776;visibility:visible;mso-wrap-distance-left:0;mso-wrap-distance-right:0;mso-position-horizontal:right;mso-position-horizontal-relative:margin;mso-width-relative:margin;mso-height-relative:margin;v-text-anchor:middle" arcsize="10923f" fillcolor="#ffdd9c" strokecolor="#ffc000" strokeweight=".5pt">
            <v:fill color2="#ffd479" rotate="t" colors="0 #ffdd9c;.5 #ffd78e;1 #ffd479" method="linear" focus="100%" type="gradient"/>
            <v:stroke joinstyle="miter"/>
            <v:textbox>
              <w:txbxContent>
                <w:p w:rsidR="00FE0ABB" w:rsidRDefault="002E5F28">
                  <w:pPr>
                    <w:pStyle w:val="ListParagraph"/>
                    <w:numPr>
                      <w:ilvl w:val="0"/>
                      <w:numId w:val="8"/>
                    </w:numPr>
                    <w:spacing w:line="360" w:lineRule="auto"/>
                  </w:pPr>
                  <w:r>
                    <w:t xml:space="preserve">Untuk mempelajari tentang bentuk-bentuk kelompok, peserta didik diajak untuk membaca artikel tentang komunitas penggemar sepeda. </w:t>
                  </w:r>
                </w:p>
                <w:p w:rsidR="00FE0ABB" w:rsidRDefault="002E5F28">
                  <w:pPr>
                    <w:pStyle w:val="ListParagraph"/>
                    <w:numPr>
                      <w:ilvl w:val="0"/>
                      <w:numId w:val="8"/>
                    </w:numPr>
                    <w:spacing w:line="360" w:lineRule="auto"/>
                    <w:jc w:val="both"/>
                  </w:pPr>
                  <w:r>
                    <w:t xml:space="preserve">Setelah membaca artikel diatas, </w:t>
                  </w:r>
                  <w:r>
                    <w:t>coba diskusikan termasuk kedalam kategori kelompok sosial manakah komunitas penggemar sepeda tersebut!</w:t>
                  </w:r>
                </w:p>
                <w:p w:rsidR="00FE0ABB" w:rsidRDefault="00FE0ABB">
                  <w:pPr>
                    <w:pStyle w:val="ListParagraph"/>
                    <w:numPr>
                      <w:ilvl w:val="0"/>
                      <w:numId w:val="8"/>
                    </w:numPr>
                    <w:spacing w:line="360" w:lineRule="auto"/>
                  </w:pPr>
                </w:p>
                <w:p w:rsidR="00FE0ABB" w:rsidRDefault="00FE0ABB">
                  <w:pPr>
                    <w:spacing w:line="360" w:lineRule="auto"/>
                    <w:ind w:left="660"/>
                  </w:pPr>
                </w:p>
                <w:p w:rsidR="00FE0ABB" w:rsidRDefault="00FE0ABB">
                  <w:pPr>
                    <w:jc w:val="center"/>
                  </w:pPr>
                </w:p>
              </w:txbxContent>
            </v:textbox>
            <w10:wrap anchorx="margin"/>
          </v:roundrect>
        </w:pict>
      </w:r>
    </w:p>
    <w:p w:rsidR="00FE0ABB" w:rsidRDefault="00FE0ABB">
      <w:pPr>
        <w:spacing w:line="360" w:lineRule="auto"/>
        <w:rPr>
          <w:rFonts w:ascii="Times New Roman" w:hAnsi="Times New Roman" w:cs="Times New Roman"/>
          <w:b/>
          <w:sz w:val="24"/>
          <w:szCs w:val="24"/>
        </w:rPr>
      </w:pPr>
    </w:p>
    <w:p w:rsidR="00FE0ABB" w:rsidRDefault="00FE0ABB">
      <w:pPr>
        <w:spacing w:line="360" w:lineRule="auto"/>
        <w:rPr>
          <w:rFonts w:ascii="Times New Roman" w:hAnsi="Times New Roman" w:cs="Times New Roman"/>
          <w:b/>
          <w:sz w:val="24"/>
          <w:szCs w:val="24"/>
        </w:rPr>
      </w:pPr>
    </w:p>
    <w:p w:rsidR="00FE0ABB" w:rsidRDefault="00FE0ABB">
      <w:pPr>
        <w:pStyle w:val="ListParagraph"/>
        <w:spacing w:line="360" w:lineRule="auto"/>
        <w:ind w:left="0" w:firstLine="720"/>
        <w:rPr>
          <w:b/>
          <w:bCs/>
        </w:rPr>
      </w:pPr>
    </w:p>
    <w:p w:rsidR="00FE0ABB" w:rsidRDefault="002E5F28">
      <w:pPr>
        <w:pStyle w:val="ListParagraph"/>
        <w:spacing w:line="360" w:lineRule="auto"/>
        <w:ind w:left="0" w:firstLine="720"/>
        <w:jc w:val="center"/>
        <w:rPr>
          <w:b/>
          <w:bCs/>
          <w:sz w:val="32"/>
          <w:szCs w:val="32"/>
        </w:rPr>
      </w:pPr>
      <w:r>
        <w:rPr>
          <w:b/>
          <w:bCs/>
          <w:sz w:val="32"/>
          <w:szCs w:val="32"/>
        </w:rPr>
        <w:t>Saat Komunitas Sepeda Berkumpul</w:t>
      </w:r>
    </w:p>
    <w:p w:rsidR="00FE0ABB" w:rsidRDefault="002E5F28">
      <w:pPr>
        <w:pStyle w:val="ListParagraph"/>
        <w:spacing w:line="360" w:lineRule="auto"/>
        <w:ind w:left="0" w:firstLine="720"/>
        <w:jc w:val="center"/>
      </w:pPr>
      <w:r>
        <w:lastRenderedPageBreak/>
        <w:t>Oleh Rini Sutendi dan Yuli Sasminto</w:t>
      </w:r>
    </w:p>
    <w:p w:rsidR="00FE0ABB" w:rsidRDefault="002E5F28">
      <w:pPr>
        <w:pStyle w:val="ListParagraph"/>
        <w:spacing w:line="360" w:lineRule="auto"/>
        <w:ind w:left="0" w:firstLine="720"/>
        <w:jc w:val="both"/>
      </w:pPr>
      <w:r>
        <w:rPr>
          <w:b/>
          <w:bCs/>
        </w:rPr>
        <w:tab/>
      </w:r>
      <w:r>
        <w:t>Sekitar 4.000 penggemar sepeda santai berkumpul di</w:t>
      </w:r>
      <w:r>
        <w:t xml:space="preserve"> kawasan Senayan Jakarta, Ahad (20/3). Jakarta love bike yang mengumpulkan para komunitas penggemar sepeda ini jadi pilihan bukan hanya sekedar olah raga, tapi juga sebagai ajang mereka bertemu.</w:t>
      </w:r>
    </w:p>
    <w:p w:rsidR="00FE0ABB" w:rsidRDefault="002E5F28">
      <w:pPr>
        <w:pStyle w:val="ListParagraph"/>
        <w:spacing w:line="360" w:lineRule="auto"/>
        <w:ind w:left="0" w:firstLine="720"/>
        <w:jc w:val="both"/>
      </w:pPr>
      <w:r>
        <w:t>“Satu sehat, kedua bersaudara nambah. Dimanapun kita bisa pun</w:t>
      </w:r>
      <w:r>
        <w:t>ya teman ,” kata Rio salah satu peserta. “Kumpul-kumpul saja, enjoy” ucap Hasan peserta lainnya. Panitiapun sengaja meramu acara ini sebagai acara berkumpul para komunitas. Kita ajak semua beramai-ramai untuk nunjukin kalau Jakarta kaya akan pencinta seped</w:t>
      </w:r>
      <w:r>
        <w:t xml:space="preserve">a. </w:t>
      </w:r>
    </w:p>
    <w:p w:rsidR="00FE0ABB" w:rsidRDefault="002E5F28">
      <w:pPr>
        <w:pStyle w:val="ListParagraph"/>
        <w:spacing w:line="360" w:lineRule="auto"/>
        <w:ind w:left="0" w:firstLine="720"/>
        <w:jc w:val="both"/>
      </w:pPr>
      <w:r>
        <w:t>Dengan acara seperti ini, mereka mendapat wadah saling bertemu dan berinteraksi. Saling menjaga kesehatan  dan ramah lingkungan. Kini sepedapun bisa jadi ajang gaul. (sumber: news.liputan6.com/read/325321/saat-komunitas-sepeda-berkumpul, diunduh pada t</w:t>
      </w:r>
      <w:r>
        <w:t>anggal 12 Juni 2014).</w:t>
      </w:r>
    </w:p>
    <w:p w:rsidR="00FE0ABB" w:rsidRDefault="00FE0ABB">
      <w:pPr>
        <w:pStyle w:val="ListParagraph"/>
        <w:spacing w:line="360" w:lineRule="auto"/>
        <w:ind w:left="0" w:firstLine="720"/>
        <w:jc w:val="both"/>
      </w:pPr>
    </w:p>
    <w:p w:rsidR="00FE0ABB" w:rsidRDefault="002E5F28">
      <w:pPr>
        <w:spacing w:line="360" w:lineRule="auto"/>
        <w:rPr>
          <w:b/>
          <w:noProof/>
        </w:rPr>
      </w:pPr>
      <w:r>
        <w:rPr>
          <w:b/>
          <w:noProof/>
        </w:rPr>
        <w:t>Kegiatan 2</w:t>
      </w:r>
    </w:p>
    <w:p w:rsidR="00FE0ABB" w:rsidRDefault="00FE0ABB">
      <w:pPr>
        <w:spacing w:line="360" w:lineRule="auto"/>
        <w:rPr>
          <w:rFonts w:ascii="Times New Roman" w:hAnsi="Times New Roman" w:cs="Times New Roman"/>
          <w:b/>
          <w:sz w:val="24"/>
          <w:szCs w:val="24"/>
        </w:rPr>
      </w:pPr>
      <w:r w:rsidRPr="00FE0ABB">
        <w:rPr>
          <w:b/>
          <w:noProof/>
          <w:lang w:val="en-US"/>
        </w:rPr>
        <w:pict>
          <v:roundrect id="1032" o:spid="_x0000_s1026" style="position:absolute;margin-left:62.35pt;margin-top:183pt;width:506.6pt;height:126.35pt;z-index:251657728;visibility:visible;mso-wrap-distance-left:0;mso-wrap-distance-right:0;mso-position-horizontal-relative:page;mso-position-vertical-relative:page;mso-width-relative:margin;mso-height-relative:margin;v-text-anchor:middle" arcsize="10923f" fillcolor="#ffdd9c" strokecolor="#ffc000" strokeweight=".5pt">
            <v:fill color2="#ffd479" rotate="t" colors="0 #ffdd9c;.5 #ffd78e;1 #ffd479" method="linear" focus="100%" type="gradient"/>
            <v:stroke joinstyle="miter"/>
            <v:textbox style="mso-fit-text-to-shape:t">
              <w:txbxContent>
                <w:p w:rsidR="00FE0ABB" w:rsidRDefault="002E5F28">
                  <w:pPr>
                    <w:spacing w:before="120" w:after="0" w:line="360" w:lineRule="auto"/>
                    <w:jc w:val="both"/>
                    <w:rPr>
                      <w:rStyle w:val="CharacterStyle1"/>
                      <w:rFonts w:ascii="Times New Roman" w:hAnsi="Times New Roman"/>
                      <w:sz w:val="24"/>
                      <w:szCs w:val="24"/>
                    </w:rPr>
                  </w:pPr>
                  <w:r>
                    <w:rPr>
                      <w:rFonts w:ascii="Times New Roman" w:hAnsi="Times New Roman"/>
                      <w:sz w:val="24"/>
                      <w:szCs w:val="24"/>
                    </w:rPr>
                    <w:t>Secara berkelompok identifikasi kelompok sosial yang ada disekitar lingkungan sekolah kemudian klasifikasikan kelompok tersebut sesuai bentuk-bentuk kelompok sosial menurut para ahli!</w:t>
                  </w:r>
                </w:p>
                <w:p w:rsidR="00FE0ABB" w:rsidRDefault="00FE0ABB">
                  <w:pPr>
                    <w:jc w:val="center"/>
                  </w:pPr>
                </w:p>
                <w:p w:rsidR="00FE0ABB" w:rsidRDefault="00FE0ABB">
                  <w:pPr>
                    <w:jc w:val="center"/>
                  </w:pPr>
                </w:p>
              </w:txbxContent>
            </v:textbox>
            <w10:wrap anchorx="page" anchory="page"/>
          </v:roundrect>
        </w:pict>
      </w:r>
    </w:p>
    <w:p w:rsidR="00FE0ABB" w:rsidRDefault="00FE0ABB">
      <w:pPr>
        <w:spacing w:line="360" w:lineRule="auto"/>
        <w:rPr>
          <w:rFonts w:ascii="Times New Roman" w:hAnsi="Times New Roman" w:cs="Times New Roman"/>
          <w:b/>
          <w:sz w:val="24"/>
          <w:szCs w:val="24"/>
        </w:rPr>
      </w:pPr>
    </w:p>
    <w:p w:rsidR="00FE0ABB" w:rsidRDefault="00FE0ABB">
      <w:pPr>
        <w:spacing w:line="360" w:lineRule="auto"/>
        <w:rPr>
          <w:rFonts w:ascii="Times New Roman" w:hAnsi="Times New Roman" w:cs="Times New Roman"/>
          <w:b/>
          <w:sz w:val="24"/>
          <w:szCs w:val="24"/>
        </w:rPr>
      </w:pPr>
    </w:p>
    <w:p w:rsidR="00F43B85" w:rsidRDefault="00F43B85">
      <w:pPr>
        <w:spacing w:line="360" w:lineRule="auto"/>
        <w:rPr>
          <w:rFonts w:ascii="Times New Roman" w:hAnsi="Times New Roman" w:cs="Times New Roman"/>
          <w:b/>
          <w:sz w:val="24"/>
          <w:szCs w:val="24"/>
          <w:lang w:val="en-US"/>
        </w:rPr>
      </w:pPr>
      <w:bookmarkStart w:id="0" w:name="_GoBack"/>
      <w:bookmarkEnd w:id="0"/>
    </w:p>
    <w:p w:rsidR="00F43B85" w:rsidRPr="00F43B85" w:rsidRDefault="00F43B85" w:rsidP="00F43B85">
      <w:pPr>
        <w:rPr>
          <w:rFonts w:ascii="Times New Roman" w:hAnsi="Times New Roman" w:cs="Times New Roman"/>
          <w:sz w:val="24"/>
          <w:szCs w:val="24"/>
          <w:lang w:val="en-US"/>
        </w:rPr>
      </w:pPr>
    </w:p>
    <w:p w:rsidR="00F43B85" w:rsidRDefault="00F43B85" w:rsidP="00F43B85">
      <w:pPr>
        <w:rPr>
          <w:rFonts w:ascii="Times New Roman" w:hAnsi="Times New Roman" w:cs="Times New Roman"/>
          <w:sz w:val="24"/>
          <w:szCs w:val="24"/>
          <w:lang w:val="en-US"/>
        </w:rPr>
      </w:pPr>
    </w:p>
    <w:p w:rsidR="00F43B85" w:rsidRDefault="00F43B85" w:rsidP="00F43B85">
      <w:pPr>
        <w:pStyle w:val="ListParagraph"/>
        <w:spacing w:after="0" w:line="360" w:lineRule="auto"/>
        <w:ind w:left="0" w:firstLine="450"/>
        <w:rPr>
          <w:rFonts w:ascii="Times New Roman" w:hAnsi="Times New Roman" w:cs="Times New Roman"/>
          <w:b/>
          <w:color w:val="7030A0"/>
          <w:sz w:val="24"/>
          <w:szCs w:val="24"/>
        </w:rPr>
      </w:pPr>
      <w:r>
        <w:rPr>
          <w:rFonts w:ascii="Times New Roman" w:hAnsi="Times New Roman" w:cs="Times New Roman"/>
          <w:sz w:val="24"/>
        </w:rPr>
        <w:t xml:space="preserve">Jika </w:t>
      </w:r>
      <w:r>
        <w:rPr>
          <w:rFonts w:ascii="Times New Roman" w:hAnsi="Times New Roman" w:cs="Times New Roman"/>
          <w:sz w:val="24"/>
          <w:lang w:val="en-US"/>
        </w:rPr>
        <w:t xml:space="preserve">kalian belum mampu menjawab </w:t>
      </w:r>
      <w:r>
        <w:rPr>
          <w:rFonts w:ascii="Times New Roman" w:hAnsi="Times New Roman" w:cs="Times New Roman"/>
          <w:sz w:val="24"/>
        </w:rPr>
        <w:t xml:space="preserve"> pertanyaan di atas, maka pelajarilah kembali materi tersebutdalam BukuTeks Pelajaran (BTP) dan pelajari ulangUKBM ini dengan bimbingan Guru atau teman sejawat. </w:t>
      </w:r>
      <w:r>
        <w:rPr>
          <w:rFonts w:ascii="Times New Roman" w:hAnsi="Times New Roman" w:cs="Times New Roman"/>
          <w:b/>
          <w:sz w:val="24"/>
        </w:rPr>
        <w:t xml:space="preserve">Jangan putus asa untuk mengulang lagi!. </w:t>
      </w:r>
      <w:r>
        <w:rPr>
          <w:rFonts w:ascii="Times New Roman" w:hAnsi="Times New Roman" w:cs="Times New Roman"/>
          <w:sz w:val="24"/>
        </w:rPr>
        <w:t xml:space="preserve">Dan apabila kalian </w:t>
      </w:r>
      <w:r>
        <w:rPr>
          <w:rFonts w:ascii="Times New Roman" w:hAnsi="Times New Roman" w:cs="Times New Roman"/>
          <w:sz w:val="24"/>
          <w:lang w:val="en-US"/>
        </w:rPr>
        <w:t xml:space="preserve">bisa </w:t>
      </w:r>
      <w:r>
        <w:rPr>
          <w:rFonts w:ascii="Times New Roman" w:hAnsi="Times New Roman" w:cs="Times New Roman"/>
          <w:sz w:val="24"/>
        </w:rPr>
        <w:t xml:space="preserve">menjawab semua pertanyaan, </w:t>
      </w:r>
      <w:r>
        <w:rPr>
          <w:rFonts w:ascii="Times New Roman" w:hAnsi="Times New Roman" w:cs="Times New Roman"/>
          <w:sz w:val="24"/>
          <w:szCs w:val="24"/>
        </w:rPr>
        <w:t xml:space="preserve">maka kalian boleh sendiri atau mengajak teman lain yang sudah siap untuk </w:t>
      </w:r>
      <w:r>
        <w:rPr>
          <w:rFonts w:ascii="Times New Roman" w:hAnsi="Times New Roman" w:cs="Times New Roman"/>
          <w:b/>
          <w:sz w:val="24"/>
          <w:szCs w:val="24"/>
        </w:rPr>
        <w:t>mengikuti tes formatif agar kalian dapat belajar ke UKBM berikutnya.</w:t>
      </w:r>
      <w:r>
        <w:rPr>
          <w:rFonts w:ascii="Times New Roman" w:hAnsi="Times New Roman" w:cs="Times New Roman"/>
          <w:sz w:val="24"/>
        </w:rPr>
        <w:t>.. Oke.?</w:t>
      </w:r>
    </w:p>
    <w:p w:rsidR="00FE0ABB" w:rsidRPr="00F43B85" w:rsidRDefault="00F43B85" w:rsidP="00F43B85">
      <w:pPr>
        <w:tabs>
          <w:tab w:val="left" w:pos="3555"/>
        </w:tabs>
        <w:rPr>
          <w:rFonts w:ascii="Times New Roman" w:hAnsi="Times New Roman" w:cs="Times New Roman"/>
          <w:sz w:val="24"/>
          <w:szCs w:val="24"/>
          <w:lang w:val="en-US"/>
        </w:rPr>
      </w:pPr>
      <w:r>
        <w:rPr>
          <w:rFonts w:ascii="Times New Roman" w:hAnsi="Times New Roman" w:cs="Times New Roman"/>
          <w:noProof/>
          <w:sz w:val="24"/>
          <w:szCs w:val="24"/>
          <w:lang w:val="en-US"/>
        </w:rPr>
        <w:pict>
          <v:shapetype id="_x0000_t202" coordsize="21600,21600" o:spt="202" path="m,l,21600r21600,l21600,xe">
            <v:stroke joinstyle="miter"/>
            <v:path gradientshapeok="t" o:connecttype="rect"/>
          </v:shapetype>
          <v:shape id="Text Box 4" o:spid="_x0000_s1034" type="#_x0000_t202" style="position:absolute;margin-left:89.9pt;margin-top:15.2pt;width:231.15pt;height:37.7pt;z-index:251661824;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7eKQIAAE0EAAAOAAAAZHJzL2Uyb0RvYy54bWysVN9v2jAQfp+0/8Hy+wjQtPwQoWKtmCZV&#10;bSWY+mwch0SKfZZ9kLC/fmeHUNbtadqLOd9d7sf3fWZx3+qaHZXzFZiMjwZDzpSRkFdmn/Ef2/WX&#10;KWcehclFDUZl/KQ8v19+/rRo7FyNoYQ6V45REePnjc14iWjnSeJlqbTwA7DKULAApwXS1e2T3ImG&#10;qus6GQ+Hd0kDLrcOpPKevI9dkC9j/aJQEl+KwitkdcZpNoyni+cunMlyIeZ7J2xZyfMY4h+m0KIy&#10;1PRS6lGgYAdX/VFKV9KBhwIHEnQCRVFJFXegbUbDD9tsSmFV3IXA8fYCk/9/ZeXz8dWxKs94ypkR&#10;mijaqhbZV2hZGtBprJ9T0sZSGrbkJpZ7vydnWLotnA6/tA6jOOF8umAbiklyjmc3d9PJLWeSYuls&#10;Mk0j+Mn719Z5/KZAs2Bk3BF3EVJxfPJIk1BqnxKaGVhXdR35q81vDkoMniSM3o0YLGx3bVz0ph9/&#10;B/mJtnLQqcJbua6o9ZPw+CocyYAWIWnjCx1FDU3G4WxxVoL7+Td/yCd2KMpZQ7LKuCHdc1Z/N8Ta&#10;bJTS2gzjJb2djOniriO764g56Acg3Y7oCVkZzZCPdW8WDvQb6X8VelJIGEmdM469+YCd1On9SLVa&#10;xSTSnRX4ZDZWhtIBuQDrtn0Tzp6xR2LtGXr5ifkHCrrc8KW3qwMSEZGfgHKH6Rl80myk7fy+wqO4&#10;vses93+B5S8AAAD//wMAUEsDBBQABgAIAAAAIQDZ3aSM3QAAAAkBAAAPAAAAZHJzL2Rvd25yZXYu&#10;eG1sTI/BTsMwEETvSPyDtUjcqJPSpm0ap0IFzpTCB7jxNg6J11HstoGvZ3uC2452NPOm2IyuE2cc&#10;QuNJQTpJQCBV3jRUK/j8eH1YgghRk9GdJ1TwjQE25e1NoXPjL/SO532sBYdQyLUCG2OfSxkqi06H&#10;ie+R+Hf0g9OR5VBLM+gLh7tOTpMkk043xA1W97i1WLX7k1OwTNxb266mu+BmP+ncbp/9S/+l1P3d&#10;+LQGEXGMf2a44jM6lMx08CcyQXSsFzPeEq/HAgQbssdsDuKgYJWlIMtC/l9Q/gIAAP//AwBQSwEC&#10;LQAUAAYACAAAACEAtoM4kv4AAADhAQAAEwAAAAAAAAAAAAAAAAAAAAAAW0NvbnRlbnRfVHlwZXNd&#10;LnhtbFBLAQItABQABgAIAAAAIQA4/SH/1gAAAJQBAAALAAAAAAAAAAAAAAAAAC8BAABfcmVscy8u&#10;cmVsc1BLAQItABQABgAIAAAAIQD/wI7eKQIAAE0EAAAOAAAAAAAAAAAAAAAAAC4CAABkcnMvZTJv&#10;RG9jLnhtbFBLAQItABQABgAIAAAAIQDZ3aSM3QAAAAkBAAAPAAAAAAAAAAAAAAAAAIMEAABkcnMv&#10;ZG93bnJldi54bWxQSwUGAAAAAAQABADzAAAAjQUAAAAA&#10;" filled="f" stroked="f">
            <v:textbox style="mso-fit-shape-to-text:t">
              <w:txbxContent>
                <w:p w:rsidR="00F43B85" w:rsidRDefault="00F43B85" w:rsidP="00F43B85">
                  <w:pPr>
                    <w:pStyle w:val="ListParagraph"/>
                    <w:spacing w:after="0" w:line="240" w:lineRule="auto"/>
                    <w:ind w:left="360"/>
                    <w:jc w:val="center"/>
                    <w:rPr>
                      <w:rFonts w:ascii="Cambria" w:hAnsi="Cambria"/>
                      <w:b/>
                      <w:color w:val="000000"/>
                      <w:sz w:val="52"/>
                      <w:szCs w:val="52"/>
                    </w:rPr>
                  </w:pPr>
                  <w:r>
                    <w:rPr>
                      <w:rFonts w:ascii="Cambria" w:hAnsi="Cambria"/>
                      <w:b/>
                      <w:color w:val="000000"/>
                      <w:sz w:val="52"/>
                      <w:szCs w:val="52"/>
                    </w:rPr>
                    <w:t>Anda Pasti Bisa.!</w:t>
                  </w:r>
                </w:p>
              </w:txbxContent>
            </v:textbox>
          </v:shape>
        </w:pict>
      </w:r>
    </w:p>
    <w:sectPr w:rsidR="00FE0ABB" w:rsidRPr="00F43B85" w:rsidSect="00FE0ABB">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tmpl w:val="EC423F5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nsid w:val="00000001"/>
    <w:multiLevelType w:val="singleLevel"/>
    <w:tmpl w:val="59E7671C"/>
    <w:lvl w:ilvl="0">
      <w:start w:val="1"/>
      <w:numFmt w:val="decimal"/>
      <w:suff w:val="space"/>
      <w:lvlText w:val="%1."/>
      <w:lvlJc w:val="left"/>
    </w:lvl>
  </w:abstractNum>
  <w:abstractNum w:abstractNumId="2">
    <w:nsid w:val="00000002"/>
    <w:multiLevelType w:val="hybridMultilevel"/>
    <w:tmpl w:val="AA8C30C2"/>
    <w:lvl w:ilvl="0" w:tplc="F8D00A90">
      <w:start w:val="1"/>
      <w:numFmt w:val="lowerLetter"/>
      <w:lvlText w:val="%1."/>
      <w:lvlJc w:val="left"/>
      <w:pPr>
        <w:ind w:left="1789" w:hanging="360"/>
      </w:pPr>
      <w:rPr>
        <w:rFonts w:hint="default"/>
      </w:rPr>
    </w:lvl>
    <w:lvl w:ilvl="1" w:tplc="38090019" w:tentative="1">
      <w:start w:val="1"/>
      <w:numFmt w:val="lowerLetter"/>
      <w:lvlText w:val="%2."/>
      <w:lvlJc w:val="left"/>
      <w:pPr>
        <w:ind w:left="2509" w:hanging="360"/>
      </w:pPr>
    </w:lvl>
    <w:lvl w:ilvl="2" w:tplc="3809001B" w:tentative="1">
      <w:start w:val="1"/>
      <w:numFmt w:val="lowerRoman"/>
      <w:lvlText w:val="%3."/>
      <w:lvlJc w:val="right"/>
      <w:pPr>
        <w:ind w:left="3229" w:hanging="180"/>
      </w:pPr>
    </w:lvl>
    <w:lvl w:ilvl="3" w:tplc="3809000F" w:tentative="1">
      <w:start w:val="1"/>
      <w:numFmt w:val="decimal"/>
      <w:lvlText w:val="%4."/>
      <w:lvlJc w:val="left"/>
      <w:pPr>
        <w:ind w:left="3949" w:hanging="360"/>
      </w:pPr>
    </w:lvl>
    <w:lvl w:ilvl="4" w:tplc="38090019" w:tentative="1">
      <w:start w:val="1"/>
      <w:numFmt w:val="lowerLetter"/>
      <w:lvlText w:val="%5."/>
      <w:lvlJc w:val="left"/>
      <w:pPr>
        <w:ind w:left="4669" w:hanging="360"/>
      </w:pPr>
    </w:lvl>
    <w:lvl w:ilvl="5" w:tplc="3809001B" w:tentative="1">
      <w:start w:val="1"/>
      <w:numFmt w:val="lowerRoman"/>
      <w:lvlText w:val="%6."/>
      <w:lvlJc w:val="right"/>
      <w:pPr>
        <w:ind w:left="5389" w:hanging="180"/>
      </w:pPr>
    </w:lvl>
    <w:lvl w:ilvl="6" w:tplc="3809000F" w:tentative="1">
      <w:start w:val="1"/>
      <w:numFmt w:val="decimal"/>
      <w:lvlText w:val="%7."/>
      <w:lvlJc w:val="left"/>
      <w:pPr>
        <w:ind w:left="6109" w:hanging="360"/>
      </w:pPr>
    </w:lvl>
    <w:lvl w:ilvl="7" w:tplc="38090019" w:tentative="1">
      <w:start w:val="1"/>
      <w:numFmt w:val="lowerLetter"/>
      <w:lvlText w:val="%8."/>
      <w:lvlJc w:val="left"/>
      <w:pPr>
        <w:ind w:left="6829" w:hanging="360"/>
      </w:pPr>
    </w:lvl>
    <w:lvl w:ilvl="8" w:tplc="3809001B" w:tentative="1">
      <w:start w:val="1"/>
      <w:numFmt w:val="lowerRoman"/>
      <w:lvlText w:val="%9."/>
      <w:lvlJc w:val="right"/>
      <w:pPr>
        <w:ind w:left="7549" w:hanging="180"/>
      </w:pPr>
    </w:lvl>
  </w:abstractNum>
  <w:abstractNum w:abstractNumId="3">
    <w:nsid w:val="00000003"/>
    <w:multiLevelType w:val="hybridMultilevel"/>
    <w:tmpl w:val="9BD255F6"/>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nsid w:val="00000004"/>
    <w:multiLevelType w:val="hybridMultilevel"/>
    <w:tmpl w:val="F3AEEFA2"/>
    <w:lvl w:ilvl="0" w:tplc="5A66632C">
      <w:start w:val="1"/>
      <w:numFmt w:val="upp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5">
    <w:nsid w:val="00000005"/>
    <w:multiLevelType w:val="hybridMultilevel"/>
    <w:tmpl w:val="47FE4A96"/>
    <w:lvl w:ilvl="0" w:tplc="549A10D6">
      <w:start w:val="1"/>
      <w:numFmt w:val="decimal"/>
      <w:lvlText w:val="%1."/>
      <w:lvlJc w:val="left"/>
      <w:pPr>
        <w:ind w:left="1429" w:hanging="360"/>
      </w:pPr>
      <w:rPr>
        <w:rFonts w:hint="default"/>
      </w:rPr>
    </w:lvl>
    <w:lvl w:ilvl="1" w:tplc="38090019" w:tentative="1">
      <w:start w:val="1"/>
      <w:numFmt w:val="lowerLetter"/>
      <w:lvlText w:val="%2."/>
      <w:lvlJc w:val="left"/>
      <w:pPr>
        <w:ind w:left="2149" w:hanging="360"/>
      </w:pPr>
    </w:lvl>
    <w:lvl w:ilvl="2" w:tplc="3809001B" w:tentative="1">
      <w:start w:val="1"/>
      <w:numFmt w:val="lowerRoman"/>
      <w:lvlText w:val="%3."/>
      <w:lvlJc w:val="right"/>
      <w:pPr>
        <w:ind w:left="2869" w:hanging="180"/>
      </w:pPr>
    </w:lvl>
    <w:lvl w:ilvl="3" w:tplc="3809000F" w:tentative="1">
      <w:start w:val="1"/>
      <w:numFmt w:val="decimal"/>
      <w:lvlText w:val="%4."/>
      <w:lvlJc w:val="left"/>
      <w:pPr>
        <w:ind w:left="3589" w:hanging="360"/>
      </w:pPr>
    </w:lvl>
    <w:lvl w:ilvl="4" w:tplc="38090019" w:tentative="1">
      <w:start w:val="1"/>
      <w:numFmt w:val="lowerLetter"/>
      <w:lvlText w:val="%5."/>
      <w:lvlJc w:val="left"/>
      <w:pPr>
        <w:ind w:left="4309" w:hanging="360"/>
      </w:pPr>
    </w:lvl>
    <w:lvl w:ilvl="5" w:tplc="3809001B" w:tentative="1">
      <w:start w:val="1"/>
      <w:numFmt w:val="lowerRoman"/>
      <w:lvlText w:val="%6."/>
      <w:lvlJc w:val="right"/>
      <w:pPr>
        <w:ind w:left="5029" w:hanging="180"/>
      </w:pPr>
    </w:lvl>
    <w:lvl w:ilvl="6" w:tplc="3809000F" w:tentative="1">
      <w:start w:val="1"/>
      <w:numFmt w:val="decimal"/>
      <w:lvlText w:val="%7."/>
      <w:lvlJc w:val="left"/>
      <w:pPr>
        <w:ind w:left="5749" w:hanging="360"/>
      </w:pPr>
    </w:lvl>
    <w:lvl w:ilvl="7" w:tplc="38090019" w:tentative="1">
      <w:start w:val="1"/>
      <w:numFmt w:val="lowerLetter"/>
      <w:lvlText w:val="%8."/>
      <w:lvlJc w:val="left"/>
      <w:pPr>
        <w:ind w:left="6469" w:hanging="360"/>
      </w:pPr>
    </w:lvl>
    <w:lvl w:ilvl="8" w:tplc="3809001B" w:tentative="1">
      <w:start w:val="1"/>
      <w:numFmt w:val="lowerRoman"/>
      <w:lvlText w:val="%9."/>
      <w:lvlJc w:val="right"/>
      <w:pPr>
        <w:ind w:left="7189" w:hanging="180"/>
      </w:pPr>
    </w:lvl>
  </w:abstractNum>
  <w:abstractNum w:abstractNumId="6">
    <w:nsid w:val="00000006"/>
    <w:multiLevelType w:val="hybridMultilevel"/>
    <w:tmpl w:val="7C1CCF1C"/>
    <w:lvl w:ilvl="0" w:tplc="3809000F">
      <w:start w:val="1"/>
      <w:numFmt w:val="decimal"/>
      <w:lvlText w:val="%1."/>
      <w:lvlJc w:val="left"/>
      <w:pPr>
        <w:ind w:left="720" w:hanging="360"/>
      </w:pPr>
      <w:rPr>
        <w:rFonts w:cs="Times New Roman" w:hint="default"/>
      </w:rPr>
    </w:lvl>
    <w:lvl w:ilvl="1" w:tplc="38090019" w:tentative="1">
      <w:start w:val="1"/>
      <w:numFmt w:val="lowerLetter"/>
      <w:lvlText w:val="%2."/>
      <w:lvlJc w:val="left"/>
      <w:pPr>
        <w:ind w:left="1440" w:hanging="360"/>
      </w:pPr>
      <w:rPr>
        <w:rFonts w:cs="Times New Roman"/>
      </w:rPr>
    </w:lvl>
    <w:lvl w:ilvl="2" w:tplc="3809001B">
      <w:start w:val="1"/>
      <w:numFmt w:val="lowerRoman"/>
      <w:lvlText w:val="%3."/>
      <w:lvlJc w:val="right"/>
      <w:pPr>
        <w:ind w:left="2160" w:hanging="180"/>
      </w:pPr>
      <w:rPr>
        <w:rFonts w:cs="Times New Roman"/>
      </w:rPr>
    </w:lvl>
    <w:lvl w:ilvl="3" w:tplc="3809000F" w:tentative="1">
      <w:start w:val="1"/>
      <w:numFmt w:val="decimal"/>
      <w:lvlText w:val="%4."/>
      <w:lvlJc w:val="left"/>
      <w:pPr>
        <w:ind w:left="2880" w:hanging="360"/>
      </w:pPr>
      <w:rPr>
        <w:rFonts w:cs="Times New Roman"/>
      </w:rPr>
    </w:lvl>
    <w:lvl w:ilvl="4" w:tplc="38090019" w:tentative="1">
      <w:start w:val="1"/>
      <w:numFmt w:val="lowerLetter"/>
      <w:lvlText w:val="%5."/>
      <w:lvlJc w:val="left"/>
      <w:pPr>
        <w:ind w:left="3600" w:hanging="360"/>
      </w:pPr>
      <w:rPr>
        <w:rFonts w:cs="Times New Roman"/>
      </w:rPr>
    </w:lvl>
    <w:lvl w:ilvl="5" w:tplc="3809001B" w:tentative="1">
      <w:start w:val="1"/>
      <w:numFmt w:val="lowerRoman"/>
      <w:lvlText w:val="%6."/>
      <w:lvlJc w:val="right"/>
      <w:pPr>
        <w:ind w:left="4320" w:hanging="180"/>
      </w:pPr>
      <w:rPr>
        <w:rFonts w:cs="Times New Roman"/>
      </w:rPr>
    </w:lvl>
    <w:lvl w:ilvl="6" w:tplc="3809000F" w:tentative="1">
      <w:start w:val="1"/>
      <w:numFmt w:val="decimal"/>
      <w:lvlText w:val="%7."/>
      <w:lvlJc w:val="left"/>
      <w:pPr>
        <w:ind w:left="5040" w:hanging="360"/>
      </w:pPr>
      <w:rPr>
        <w:rFonts w:cs="Times New Roman"/>
      </w:rPr>
    </w:lvl>
    <w:lvl w:ilvl="7" w:tplc="38090019" w:tentative="1">
      <w:start w:val="1"/>
      <w:numFmt w:val="lowerLetter"/>
      <w:lvlText w:val="%8."/>
      <w:lvlJc w:val="left"/>
      <w:pPr>
        <w:ind w:left="5760" w:hanging="360"/>
      </w:pPr>
      <w:rPr>
        <w:rFonts w:cs="Times New Roman"/>
      </w:rPr>
    </w:lvl>
    <w:lvl w:ilvl="8" w:tplc="3809001B" w:tentative="1">
      <w:start w:val="1"/>
      <w:numFmt w:val="lowerRoman"/>
      <w:lvlText w:val="%9."/>
      <w:lvlJc w:val="right"/>
      <w:pPr>
        <w:ind w:left="6480" w:hanging="180"/>
      </w:pPr>
      <w:rPr>
        <w:rFonts w:cs="Times New Roman"/>
      </w:rPr>
    </w:lvl>
  </w:abstractNum>
  <w:abstractNum w:abstractNumId="7">
    <w:nsid w:val="00000007"/>
    <w:multiLevelType w:val="hybridMultilevel"/>
    <w:tmpl w:val="27D0B6D6"/>
    <w:lvl w:ilvl="0" w:tplc="0421000F">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8">
    <w:nsid w:val="00000008"/>
    <w:multiLevelType w:val="hybridMultilevel"/>
    <w:tmpl w:val="A7EC7D2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nsid w:val="00000009"/>
    <w:multiLevelType w:val="multilevel"/>
    <w:tmpl w:val="25BCFE2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064E00B3"/>
    <w:multiLevelType w:val="multilevel"/>
    <w:tmpl w:val="40D0E32E"/>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127B3774"/>
    <w:multiLevelType w:val="multilevel"/>
    <w:tmpl w:val="4880C678"/>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571F0F6A"/>
    <w:multiLevelType w:val="multilevel"/>
    <w:tmpl w:val="571F0F6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Arial" w:eastAsia="Calibri" w:hAnsi="Arial" w:cs="Aria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E4178AA"/>
    <w:multiLevelType w:val="multilevel"/>
    <w:tmpl w:val="6E4178AA"/>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num>
  <w:num w:numId="2">
    <w:abstractNumId w:val="8"/>
  </w:num>
  <w:num w:numId="3">
    <w:abstractNumId w:val="9"/>
  </w:num>
  <w:num w:numId="4">
    <w:abstractNumId w:val="1"/>
  </w:num>
  <w:num w:numId="5">
    <w:abstractNumId w:val="2"/>
  </w:num>
  <w:num w:numId="6">
    <w:abstractNumId w:val="3"/>
  </w:num>
  <w:num w:numId="7">
    <w:abstractNumId w:val="7"/>
  </w:num>
  <w:num w:numId="8">
    <w:abstractNumId w:val="4"/>
  </w:num>
  <w:num w:numId="9">
    <w:abstractNumId w:val="5"/>
  </w:num>
  <w:num w:numId="10">
    <w:abstractNumId w:val="6"/>
  </w:num>
  <w:num w:numId="11">
    <w:abstractNumId w:val="13"/>
  </w:num>
  <w:num w:numId="12">
    <w:abstractNumId w:val="12"/>
  </w:num>
  <w:num w:numId="13">
    <w:abstractNumId w:val="11"/>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E0ABB"/>
    <w:rsid w:val="000176A7"/>
    <w:rsid w:val="002E5F28"/>
    <w:rsid w:val="00777C95"/>
    <w:rsid w:val="00836AEE"/>
    <w:rsid w:val="00F43B85"/>
    <w:rsid w:val="00FE0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ABB"/>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
    <w:basedOn w:val="Normal"/>
    <w:link w:val="ListParagraphChar"/>
    <w:uiPriority w:val="34"/>
    <w:qFormat/>
    <w:rsid w:val="00FE0ABB"/>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
    <w:link w:val="ListParagraph"/>
    <w:uiPriority w:val="34"/>
    <w:qFormat/>
    <w:rsid w:val="00FE0ABB"/>
    <w:rPr>
      <w:lang w:val="id-ID"/>
    </w:rPr>
  </w:style>
  <w:style w:type="paragraph" w:styleId="NoSpacing">
    <w:name w:val="No Spacing"/>
    <w:link w:val="NoSpacingChar"/>
    <w:uiPriority w:val="1"/>
    <w:qFormat/>
    <w:rsid w:val="00FE0ABB"/>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FE0ABB"/>
    <w:rPr>
      <w:rFonts w:ascii="Calibri" w:eastAsia="Times New Roman" w:hAnsi="Calibri" w:cs="Times New Roman"/>
    </w:rPr>
  </w:style>
  <w:style w:type="character" w:customStyle="1" w:styleId="CharacterStyle1">
    <w:name w:val="Character Style 1"/>
    <w:uiPriority w:val="99"/>
    <w:qFormat/>
    <w:rsid w:val="00FE0ABB"/>
    <w:rPr>
      <w:rFonts w:ascii="Calibri" w:hAnsi="Calibri" w:cs="Calibri"/>
      <w:sz w:val="22"/>
      <w:szCs w:val="22"/>
    </w:rPr>
  </w:style>
  <w:style w:type="table" w:styleId="TableGrid">
    <w:name w:val="Table Grid"/>
    <w:basedOn w:val="TableNormal"/>
    <w:uiPriority w:val="59"/>
    <w:rsid w:val="00FE0A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176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76A7"/>
    <w:rPr>
      <w:rFonts w:ascii="Tahoma" w:hAnsi="Tahoma" w:cs="Tahoma"/>
      <w:sz w:val="16"/>
      <w:szCs w:val="16"/>
      <w:lang w:val="id-ID"/>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3</Pages>
  <Words>621</Words>
  <Characters>3544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toshiba</cp:lastModifiedBy>
  <cp:revision>8</cp:revision>
  <dcterms:created xsi:type="dcterms:W3CDTF">2018-10-21T10:26:00Z</dcterms:created>
  <dcterms:modified xsi:type="dcterms:W3CDTF">2020-08-06T17:02:00Z</dcterms:modified>
</cp:coreProperties>
</file>